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Сведения 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среднемесячной заработной плате директора, заместителей директора и главного бухгалтера  </w:t>
      </w:r>
    </w:p>
    <w:p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 за 201</w:t>
      </w:r>
      <w:r w:rsidR="00FC08FC">
        <w:rPr>
          <w:rStyle w:val="a3"/>
          <w:sz w:val="28"/>
          <w:szCs w:val="28"/>
        </w:rPr>
        <w:t>7</w:t>
      </w:r>
      <w:r>
        <w:rPr>
          <w:rStyle w:val="a3"/>
          <w:sz w:val="28"/>
          <w:szCs w:val="28"/>
        </w:rPr>
        <w:t xml:space="preserve"> год.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:rsidTr="00AE542D"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:rsidR="00AE542D" w:rsidRDefault="00FC08FC" w:rsidP="00AE542D">
            <w:pPr>
              <w:jc w:val="center"/>
            </w:pPr>
            <w:r>
              <w:t>78933,35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:rsidR="00FC08FC" w:rsidRDefault="00AA02E2" w:rsidP="00FC08FC">
            <w:pPr>
              <w:jc w:val="center"/>
            </w:pPr>
            <w:r>
              <w:t>49612,04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:rsidR="00AE542D" w:rsidRDefault="00454EFE" w:rsidP="00AE542D">
            <w:pPr>
              <w:jc w:val="center"/>
            </w:pPr>
            <w:r>
              <w:t>39954,06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:rsidR="00AE542D" w:rsidRDefault="001277B2" w:rsidP="00AE542D">
            <w:pPr>
              <w:jc w:val="center"/>
            </w:pPr>
            <w:r>
              <w:t>39780,</w:t>
            </w:r>
            <w:r w:rsidR="000275E2">
              <w:t>36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:rsidR="00AE542D" w:rsidRDefault="000275E2" w:rsidP="00AE542D">
            <w:pPr>
              <w:jc w:val="center"/>
            </w:pPr>
            <w:r>
              <w:t>43080,06</w:t>
            </w:r>
          </w:p>
        </w:tc>
      </w:tr>
    </w:tbl>
    <w:p w:rsidR="00AE542D" w:rsidRDefault="00AE542D" w:rsidP="00AE542D">
      <w:pPr>
        <w:jc w:val="center"/>
      </w:pPr>
      <w:bookmarkStart w:id="0" w:name="_GoBack"/>
      <w:bookmarkEnd w:id="0"/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C0"/>
    <w:rsid w:val="000275E2"/>
    <w:rsid w:val="001277B2"/>
    <w:rsid w:val="00171F2C"/>
    <w:rsid w:val="003D2313"/>
    <w:rsid w:val="00454EFE"/>
    <w:rsid w:val="0051129A"/>
    <w:rsid w:val="00665B74"/>
    <w:rsid w:val="009B0EB3"/>
    <w:rsid w:val="00AA02E2"/>
    <w:rsid w:val="00AE542D"/>
    <w:rsid w:val="00B4019E"/>
    <w:rsid w:val="00EB0CC0"/>
    <w:rsid w:val="00EE2F27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85A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Наталья Фомина</cp:lastModifiedBy>
  <cp:revision>2</cp:revision>
  <dcterms:created xsi:type="dcterms:W3CDTF">2018-05-11T11:20:00Z</dcterms:created>
  <dcterms:modified xsi:type="dcterms:W3CDTF">2018-05-11T11:20:00Z</dcterms:modified>
</cp:coreProperties>
</file>